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E2" w:rsidRDefault="00DC3DC2" w:rsidP="002956E2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Załącznik Nr 3</w:t>
      </w:r>
    </w:p>
    <w:p w:rsidR="002956E2" w:rsidRDefault="008A6F59" w:rsidP="002956E2">
      <w:pPr>
        <w:widowControl w:val="0"/>
        <w:autoSpaceDE w:val="0"/>
        <w:autoSpaceDN w:val="0"/>
        <w:adjustRightInd w:val="0"/>
        <w:spacing w:after="0" w:line="127" w:lineRule="atLeast"/>
        <w:ind w:left="7371" w:right="-142" w:hanging="142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      do Zarządzenia Nr 155</w:t>
      </w:r>
      <w:r w:rsidR="002956E2">
        <w:rPr>
          <w:rFonts w:ascii="Times New Roman" w:eastAsia="Calibri" w:hAnsi="Times New Roman" w:cs="Times New Roman"/>
          <w:sz w:val="14"/>
          <w:szCs w:val="14"/>
        </w:rPr>
        <w:t>/2021</w:t>
      </w:r>
    </w:p>
    <w:p w:rsidR="002956E2" w:rsidRDefault="002956E2" w:rsidP="002956E2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Prezydenta Miasta Kielce </w:t>
      </w:r>
    </w:p>
    <w:p w:rsidR="002956E2" w:rsidRDefault="008A6F59" w:rsidP="002956E2">
      <w:pPr>
        <w:widowControl w:val="0"/>
        <w:autoSpaceDE w:val="0"/>
        <w:autoSpaceDN w:val="0"/>
        <w:adjustRightInd w:val="0"/>
        <w:spacing w:after="0" w:line="127" w:lineRule="atLeast"/>
        <w:jc w:val="right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z dnia 5 maja </w:t>
      </w:r>
      <w:r w:rsidR="002956E2">
        <w:rPr>
          <w:rFonts w:ascii="Times New Roman" w:eastAsia="Calibri" w:hAnsi="Times New Roman" w:cs="Times New Roman"/>
          <w:sz w:val="14"/>
          <w:szCs w:val="14"/>
        </w:rPr>
        <w:t xml:space="preserve">2021 r. </w:t>
      </w:r>
    </w:p>
    <w:p w:rsidR="002956E2" w:rsidRDefault="002956E2" w:rsidP="002F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F3523" w:rsidRPr="002F3523" w:rsidRDefault="002F3523" w:rsidP="002F3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F3523">
        <w:rPr>
          <w:rFonts w:ascii="Times New Roman" w:eastAsia="Calibri" w:hAnsi="Times New Roman" w:cs="Times New Roman"/>
          <w:sz w:val="20"/>
          <w:szCs w:val="20"/>
        </w:rPr>
        <w:t>Wzór nr 2</w:t>
      </w:r>
    </w:p>
    <w:p w:rsidR="002F3523" w:rsidRPr="002F3523" w:rsidRDefault="002F3523" w:rsidP="002F3523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Kielce, dnia ………………….</w:t>
      </w:r>
    </w:p>
    <w:p w:rsidR="002F3523" w:rsidRPr="002F3523" w:rsidRDefault="002F3523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523" w:rsidRPr="002F3523" w:rsidRDefault="002F3523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Powierzenie obowiązków w zakresie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rozliczania Podatku VAT wraz z przyjęciem odpowiedzialności przez pracowników jednostek budżetowych Gminy Kielce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Na podstawie § 1 ust. 2 i 3 Zasad odpowiedzialności wynikających z Kodeksu karnego skarbowego z tytułu wykonywania czynności związanych z rozliczeniem Podatku VAT w Gminie Kielce, stanowiących załącznik nr 6 do Zarządzenia Nr …………. Prezydenta Miasta Kielce z dnia ……………….. </w:t>
      </w:r>
      <w:r w:rsidRPr="002F3523">
        <w:rPr>
          <w:rFonts w:ascii="Times New Roman" w:hAnsi="Times New Roman" w:cs="Times New Roman"/>
          <w:b/>
          <w:sz w:val="24"/>
          <w:szCs w:val="24"/>
        </w:rPr>
        <w:t xml:space="preserve">w sprawie centralizacji rozliczeń podatku od towarów i usług przez Gminę Kielce </w:t>
      </w:r>
      <w:r w:rsidRPr="002F3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oraz wykonywania obowiązków związanych z rozliczeniem podatku od towarów i usług w miejskich jednostkach organizacyjnych Gminy Kielce</w:t>
      </w:r>
      <w:r w:rsidRPr="002F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, powierzam</w:t>
      </w: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Panu/Pan</w:t>
      </w:r>
      <w:r w:rsidRPr="002F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="00BD5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 o</w:t>
      </w:r>
      <w:r w:rsidR="00F25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bowiązki związane </w:t>
      </w:r>
      <w:r w:rsidR="00BD5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Pr="002F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przestrzeganiem</w:t>
      </w:r>
      <w:r w:rsidR="00BD5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Pr="002F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F25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………………………………….………</w:t>
      </w:r>
      <w:r w:rsidR="00BD5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BD5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F35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2F3523">
        <w:rPr>
          <w:rFonts w:ascii="Times New Roman" w:eastAsia="Calibri" w:hAnsi="Times New Roman" w:cs="Times New Roman"/>
          <w:sz w:val="24"/>
          <w:szCs w:val="24"/>
        </w:rPr>
        <w:t>tytuł regulacji wewnętrznych obowiązujących w jednostce budżetowej Gminy Kielce),</w:t>
      </w:r>
      <w:r w:rsidR="00F25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523">
        <w:rPr>
          <w:rFonts w:ascii="Times New Roman" w:eastAsia="Calibri" w:hAnsi="Times New Roman" w:cs="Times New Roman"/>
          <w:sz w:val="24"/>
          <w:szCs w:val="24"/>
        </w:rPr>
        <w:t>w zakresie rozliczeń Podatku VAT</w:t>
      </w:r>
      <w:r w:rsidRPr="002F352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F3523" w:rsidRPr="002F3523" w:rsidRDefault="002F3523" w:rsidP="003745FA">
      <w:pPr>
        <w:numPr>
          <w:ilvl w:val="1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w ramach bieżącej działalności jednostki budżetowej Gminy Kielce</w:t>
      </w:r>
    </w:p>
    <w:p w:rsidR="002F3523" w:rsidRPr="002F3523" w:rsidRDefault="002F3523" w:rsidP="003745FA">
      <w:pPr>
        <w:numPr>
          <w:ilvl w:val="1"/>
          <w:numId w:val="3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w ramach działalności prowadzonej na wydzielonym rachunku dochodów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Times New Roman" w:hAnsi="Times New Roman" w:cs="Times New Roman"/>
          <w:sz w:val="24"/>
          <w:szCs w:val="24"/>
          <w:lang w:eastAsia="pl-PL"/>
        </w:rPr>
        <w:t>- a w szczególności obowiązki związane z: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1684721"/>
      <w:r w:rsidRPr="002F3523">
        <w:rPr>
          <w:rFonts w:ascii="Times New Roman" w:eastAsia="Calibri" w:hAnsi="Times New Roman" w:cs="Times New Roman"/>
          <w:sz w:val="24"/>
          <w:szCs w:val="24"/>
        </w:rPr>
        <w:t>prawidłowym wystawianiem dokumentów związanych z transakcją sprzedaży;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prawidłowym ustaleniem:</w:t>
      </w:r>
    </w:p>
    <w:p w:rsidR="002F3523" w:rsidRPr="002F3523" w:rsidRDefault="002F3523" w:rsidP="003745FA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podstawy opodatkowania;</w:t>
      </w:r>
    </w:p>
    <w:p w:rsidR="002F3523" w:rsidRPr="002F3523" w:rsidRDefault="002F3523" w:rsidP="003745FA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kwoty podatku VAT należnego (stawki Podatku VAT);</w:t>
      </w:r>
    </w:p>
    <w:p w:rsidR="002F3523" w:rsidRPr="002F3523" w:rsidRDefault="002F3523" w:rsidP="003745FA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momentu powstania obowiązku podatkowego;</w:t>
      </w:r>
    </w:p>
    <w:p w:rsidR="002F3523" w:rsidRPr="002F3523" w:rsidRDefault="002F3523" w:rsidP="003745FA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kwoty zobowiązania podatkowego lub nadwyżki podatku naliczonego nad należnym;</w:t>
      </w:r>
    </w:p>
    <w:bookmarkEnd w:id="1"/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prawidłowym opisywaniem dokumentów związanych z transakcją zakupu umożliwiającym prawidłowe odliczenie podatku VAT naliczonego;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prawidłowym odliczeniem podatku VAT naliczonego (np. w sposób bezpośredni, w sposób pośredni: za pomocą </w:t>
      </w:r>
      <w:proofErr w:type="spellStart"/>
      <w:r w:rsidRPr="002F3523">
        <w:rPr>
          <w:rFonts w:ascii="Times New Roman" w:eastAsia="Calibri" w:hAnsi="Times New Roman" w:cs="Times New Roman"/>
          <w:sz w:val="24"/>
          <w:szCs w:val="24"/>
        </w:rPr>
        <w:t>prewspółczynnika</w:t>
      </w:r>
      <w:proofErr w:type="spellEnd"/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 i wskaźnika struktury);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prawidłowym sporządzeniem i terminowym przekazywaniem plików cząstkowych JPK_V7M jednostki budżetowej Gminy Kielce;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niezwłocznym sporządzaniem i przekazywaniem korekt do Deklaracji cząstkowych VAT-7 jednostki budżetowej Gminy Kielce</w:t>
      </w:r>
      <w:r w:rsidRPr="002F352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niezwłocznym sporządzeniem i przekazywaniem korekt </w:t>
      </w:r>
      <w:bookmarkStart w:id="2" w:name="_Hlk51684400"/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Cząstkowego JPK_VAT oraz  </w:t>
      </w:r>
      <w:bookmarkStart w:id="3" w:name="_Hlk51686261"/>
      <w:r w:rsidRPr="002F3523">
        <w:rPr>
          <w:rFonts w:ascii="Times New Roman" w:eastAsia="Calibri" w:hAnsi="Times New Roman" w:cs="Times New Roman"/>
          <w:sz w:val="24"/>
          <w:szCs w:val="24"/>
        </w:rPr>
        <w:t>JPK_V</w:t>
      </w:r>
      <w:bookmarkEnd w:id="3"/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7M </w:t>
      </w:r>
      <w:bookmarkEnd w:id="2"/>
      <w:r w:rsidRPr="002F3523">
        <w:rPr>
          <w:rFonts w:ascii="Times New Roman" w:eastAsia="Calibri" w:hAnsi="Times New Roman" w:cs="Times New Roman"/>
          <w:sz w:val="24"/>
          <w:szCs w:val="24"/>
        </w:rPr>
        <w:t>jednostki budżetowej Gminy Kielce, wraz z uzasadnieniem;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terminowym przekazywaniem środków finansowych, w kwotach wynikających z rozliczeń Podatku VAT, tj. Cząstkowego JPK_V7M jednostki budżetowej Gminy Kielce i jego korekt;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rzetelnym prowadzeniem </w:t>
      </w:r>
      <w:r w:rsidR="003745FA">
        <w:rPr>
          <w:rFonts w:ascii="Times New Roman" w:eastAsia="Calibri" w:hAnsi="Times New Roman" w:cs="Times New Roman"/>
          <w:sz w:val="24"/>
          <w:szCs w:val="24"/>
        </w:rPr>
        <w:t>księgi podatkowej;</w:t>
      </w: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prawidłowym prowadzeniem ewidencji księgowej oraz sporządzaniem sprawozdań obejmujących  rozliczenia w zakresie Podatku VAT;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F3523">
        <w:rPr>
          <w:rFonts w:ascii="Times New Roman" w:eastAsia="Calibri" w:hAnsi="Times New Roman" w:cs="Times New Roman"/>
          <w:spacing w:val="-2"/>
          <w:sz w:val="24"/>
          <w:szCs w:val="24"/>
        </w:rPr>
        <w:t>ujęcie w Cząstkowym JPK_V7M prawidłowego kodu GTU oraz oznaczeń rodzaju transakcji;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 w:hanging="425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spacing w:val="-2"/>
          <w:sz w:val="24"/>
          <w:szCs w:val="24"/>
        </w:rPr>
        <w:t>ujęcie w fakturze oznaczenia MPP w przypadku sprzedaży objętej obowiązkowym Mechanizmem Podzielonej Płatności;</w:t>
      </w:r>
    </w:p>
    <w:p w:rsidR="002F3523" w:rsidRPr="002F3523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 xml:space="preserve">prawidłowym i terminowym sporządzaniem oraz przekazywaniem dodatkowych informacji, do których składania obowiązani są podatnicy Podatku VAT na podstawie przepisów ustawy z dnia 11 marca 2004 r. o podatku od towarów i usług </w:t>
      </w:r>
      <w:r w:rsidRPr="002F3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(Dz. U. z 2020 r. poz. 106, z </w:t>
      </w:r>
      <w:proofErr w:type="spellStart"/>
      <w:r w:rsidRPr="002F3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2F3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</w:t>
      </w:r>
      <w:r w:rsidRPr="002F35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523" w:rsidRPr="00AC4456" w:rsidRDefault="002F3523" w:rsidP="003745F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Calibri" w:hAnsi="Times New Roman" w:cs="Times New Roman"/>
          <w:sz w:val="24"/>
          <w:szCs w:val="24"/>
        </w:rPr>
        <w:t>przechowywania dokumentów stanowiących dokumentację podatkową, w szczególności Deklaracji cząstkowych VAT-7 jednostki budżetowej Gminy Kielce, faktur i ich korekt oraz wyciągów bankowych</w:t>
      </w:r>
      <w:r w:rsidRPr="002F35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4456" w:rsidRPr="002F3523" w:rsidRDefault="00AC4456" w:rsidP="00AC4456">
      <w:pPr>
        <w:autoSpaceDE w:val="0"/>
        <w:autoSpaceDN w:val="0"/>
        <w:adjustRightInd w:val="0"/>
        <w:spacing w:after="0" w:line="30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456" w:rsidRPr="00AC4456" w:rsidRDefault="00AC4456" w:rsidP="00AC44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456">
        <w:rPr>
          <w:rFonts w:ascii="Times New Roman" w:eastAsia="Calibri" w:hAnsi="Times New Roman" w:cs="Times New Roman"/>
          <w:sz w:val="24"/>
          <w:szCs w:val="24"/>
        </w:rPr>
        <w:t>Niniejsze powierzenie obowiązków udziela się na czas …………………., przy czym może być odwołane w każdym czasie.</w:t>
      </w:r>
    </w:p>
    <w:p w:rsidR="002F3523" w:rsidRPr="00AC4456" w:rsidRDefault="00AC4456" w:rsidP="00AC445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456">
        <w:rPr>
          <w:rFonts w:ascii="Times New Roman" w:eastAsia="Calibri" w:hAnsi="Times New Roman" w:cs="Times New Roman"/>
          <w:sz w:val="24"/>
          <w:szCs w:val="24"/>
        </w:rPr>
        <w:t>Z chwilą ustania stosunku pracy niniejsze powierzenie obowiązków wygasa.</w:t>
      </w:r>
    </w:p>
    <w:p w:rsidR="00912176" w:rsidRPr="002F3523" w:rsidRDefault="00912176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523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wyłączyć odpowiedzialności karnej skarbowej innych osób, które mogą zostać uznane za osoby odpowiedzialne przez stosowny organ, co oznacza iż przy spełnieniu określonych przesłanek przewidzianych przepisami prawa, każdy pracownik </w:t>
      </w:r>
      <w:r w:rsidRPr="002F3523">
        <w:rPr>
          <w:rFonts w:ascii="Times New Roman" w:eastAsia="Calibri" w:hAnsi="Times New Roman" w:cs="Times New Roman"/>
          <w:spacing w:val="-2"/>
          <w:sz w:val="24"/>
          <w:szCs w:val="24"/>
        </w:rPr>
        <w:t>jednostki budżetowej Gminy Kielce</w:t>
      </w:r>
      <w:r w:rsidRPr="002F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zostać pociągnięty do odpowiedzialności jak sprawca za przestępstwa skarbowe lub wykroczenia skarbowe określone w ustawie z dnia 10 września 1999 r. Kodeks karny skarbowy, zwanej dalej „KKS”</w:t>
      </w:r>
      <w:r w:rsidR="007507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3523" w:rsidRDefault="002F3523" w:rsidP="003745FA">
      <w:pPr>
        <w:autoSpaceDE w:val="0"/>
        <w:autoSpaceDN w:val="0"/>
        <w:adjustRightInd w:val="0"/>
        <w:spacing w:after="0" w:line="30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255F7" w:rsidRDefault="000255F7" w:rsidP="003745FA">
      <w:pPr>
        <w:autoSpaceDE w:val="0"/>
        <w:autoSpaceDN w:val="0"/>
        <w:adjustRightInd w:val="0"/>
        <w:spacing w:after="0" w:line="30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255F7" w:rsidRDefault="000255F7" w:rsidP="003745FA">
      <w:pPr>
        <w:autoSpaceDE w:val="0"/>
        <w:autoSpaceDN w:val="0"/>
        <w:adjustRightInd w:val="0"/>
        <w:spacing w:after="0" w:line="30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255F7" w:rsidRPr="002F3523" w:rsidRDefault="000255F7" w:rsidP="003745FA">
      <w:pPr>
        <w:autoSpaceDE w:val="0"/>
        <w:autoSpaceDN w:val="0"/>
        <w:adjustRightInd w:val="0"/>
        <w:spacing w:after="0" w:line="30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F3523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ind w:firstLine="6663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523">
        <w:rPr>
          <w:rFonts w:ascii="Times New Roman" w:eastAsia="Calibri" w:hAnsi="Times New Roman" w:cs="Times New Roman"/>
          <w:b/>
          <w:i/>
          <w:sz w:val="24"/>
          <w:szCs w:val="24"/>
        </w:rPr>
        <w:t>Wyrażam zgodę: …………………………..</w:t>
      </w:r>
    </w:p>
    <w:p w:rsidR="002F3523" w:rsidRPr="002F3523" w:rsidRDefault="002F3523" w:rsidP="003745F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A55" w:rsidRPr="00AC4456" w:rsidRDefault="002F3523" w:rsidP="002F352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3523">
        <w:rPr>
          <w:rFonts w:ascii="Times New Roman" w:eastAsia="Calibri" w:hAnsi="Times New Roman" w:cs="Times New Roman"/>
          <w:b/>
          <w:i/>
          <w:sz w:val="24"/>
          <w:szCs w:val="24"/>
        </w:rPr>
        <w:t>Kielce, dnia ………………………………</w:t>
      </w:r>
    </w:p>
    <w:p w:rsidR="00912176" w:rsidRDefault="00912176" w:rsidP="00F25A55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13 ust 1. i 2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danych), informujemy, iż: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Prezydent Miasta Kielce, zwany dalej Administratorem, Rynek 1, 25-303 Kielce. Z Administratorem można się kontaktować pisemnie, pisząc na adres Administratora lub za pośrednictwem poczty elektronicznej: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prezydent@um.kielce.pl;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możecie Państwo skontaktować się za pomocą poczty elektronicznej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iod@um.kielce.pl</w:t>
      </w:r>
      <w:r>
        <w:rPr>
          <w:rFonts w:ascii="Times New Roman" w:hAnsi="Times New Roman" w:cs="Times New Roman"/>
          <w:sz w:val="24"/>
          <w:szCs w:val="24"/>
        </w:rPr>
        <w:t xml:space="preserve"> lub pisząc na adres Administratora;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związku z realizacją zadania dotyczącego rozliczenia podatku od towarów i usług przez Gminę Kielce i jej jednostki organizacyjne przez okres konieczny do realizacji niniejszego zadania;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przez Państwa danych osobowych jest obowiązkowe i wynika z art. 6 ust. 1 lit</w:t>
      </w:r>
      <w:r w:rsidR="000932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093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 z dnia 4 maja 2016 r.)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 i 4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U. z 2018 r. poz. 280),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art. 4 ust. 5 ustawy z dnia 29 września 1994 r. o rachunkowości (Dz. U. z 2021 r. poz. 217, z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aktualnie obowiązującego Zarządzenia Prezydenta Miasta Kielce w sprawie centralizacji rozliczeń podatku od towarów i usług przez Gminę Kielce oraz wykonywania obowiązków związanych z rozliczeniem podatku od towarów i usług w miejskich jednostkach organizacyjnych Gminy Kielce;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podlegają zautomatyzowanemu podejmowaniu decyzji oraz nie będą podlegały profilowaniu;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przekazywane do państwa trzeciego (poza Europejski Obszar Gospodarczy);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będą przetwarzane do momentu zakończenia procedowania wniosku, a następnie przechowywane przez czas określony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Prezesa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Rady Ministrów z dnia 18 stycznia 2011 r. w sprawie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instrukcji kancelaryjnej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jednolitych rzeczowych wykazów akt;</w:t>
      </w:r>
    </w:p>
    <w:p w:rsidR="00912176" w:rsidRDefault="00912176" w:rsidP="00F25A55">
      <w:pPr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 przysługuje Państwu prawo do:</w:t>
      </w:r>
    </w:p>
    <w:p w:rsidR="00912176" w:rsidRDefault="00912176" w:rsidP="00F25A55">
      <w:pPr>
        <w:pStyle w:val="Akapitzlist"/>
        <w:numPr>
          <w:ilvl w:val="0"/>
          <w:numId w:val="8"/>
        </w:numPr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Państwa danych osobowych,</w:t>
      </w:r>
    </w:p>
    <w:p w:rsidR="00912176" w:rsidRDefault="00912176" w:rsidP="00F25A55">
      <w:pPr>
        <w:pStyle w:val="Akapitzlist"/>
        <w:numPr>
          <w:ilvl w:val="0"/>
          <w:numId w:val="8"/>
        </w:numPr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Państwa danych osobowych,</w:t>
      </w:r>
    </w:p>
    <w:p w:rsidR="00912176" w:rsidRDefault="00912176" w:rsidP="00F25A55">
      <w:pPr>
        <w:pStyle w:val="Akapitzlist"/>
        <w:numPr>
          <w:ilvl w:val="0"/>
          <w:numId w:val="8"/>
        </w:numPr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Państwa danych osobowych, jednak nie wcześniej niż określają to przepisy prawa,</w:t>
      </w:r>
    </w:p>
    <w:p w:rsidR="00912176" w:rsidRDefault="00912176" w:rsidP="00F25A55">
      <w:pPr>
        <w:pStyle w:val="Akapitzlist"/>
        <w:numPr>
          <w:ilvl w:val="0"/>
          <w:numId w:val="8"/>
        </w:numPr>
        <w:autoSpaceDE/>
        <w:adjustRightInd/>
        <w:spacing w:line="30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Państwa danych osobowych;</w:t>
      </w:r>
    </w:p>
    <w:p w:rsidR="00912176" w:rsidRDefault="00912176" w:rsidP="00F25A55">
      <w:pPr>
        <w:pStyle w:val="Akapitzlist"/>
        <w:numPr>
          <w:ilvl w:val="0"/>
          <w:numId w:val="7"/>
        </w:numPr>
        <w:autoSpaceDE/>
        <w:adjustRightInd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powzięcia informacji o niewłaściwym przetwarzaniu Państwa danych osobowych przez Administratora przysługuje Państwu prawo do wniesienia skargi do organu nadzorczego</w:t>
      </w:r>
      <w:r>
        <w:rPr>
          <w:rFonts w:ascii="Times New Roman" w:hAnsi="Times New Roman" w:cs="Times New Roman"/>
          <w:color w:val="8C95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Prezesa Urzędu Ochrony Danych Osobowych (00-193 Warszawa, ul. Stawki 2).</w:t>
      </w:r>
    </w:p>
    <w:p w:rsidR="00912176" w:rsidRDefault="00912176" w:rsidP="00F25A5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25A55" w:rsidRDefault="00F25A55" w:rsidP="002F352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F3523" w:rsidRPr="002F3523" w:rsidRDefault="002F3523" w:rsidP="002F352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F3523">
        <w:rPr>
          <w:rFonts w:ascii="Times New Roman" w:eastAsia="Calibri" w:hAnsi="Times New Roman" w:cs="Times New Roman"/>
          <w:sz w:val="24"/>
          <w:szCs w:val="20"/>
        </w:rPr>
        <w:t>Ja niżej podpisany, ………………,oświadczam, iż:</w:t>
      </w:r>
    </w:p>
    <w:p w:rsidR="002F3523" w:rsidRPr="002F3523" w:rsidRDefault="002F3523" w:rsidP="002F3523">
      <w:pPr>
        <w:numPr>
          <w:ilvl w:val="3"/>
          <w:numId w:val="4"/>
        </w:numPr>
        <w:autoSpaceDE w:val="0"/>
        <w:autoSpaceDN w:val="0"/>
        <w:adjustRightInd w:val="0"/>
        <w:spacing w:after="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 xml:space="preserve">przyjmuję odpowiedzialność za prawidłowe, rzetelne i terminowe wykonywanie obowiązków wynikających </w:t>
      </w:r>
      <w:r w:rsidRPr="002F35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pl-PL"/>
        </w:rPr>
        <w:t>z aktualnie obowiązującego zarządzenia Prezydenta Miasta Kielce w sprawie centralizacji rozliczeń podatku od towarów i usług przez Gminę Kielce</w:t>
      </w:r>
      <w:r w:rsidRPr="002F3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wykonywania obowiązków związanych z rozliczeniem podatku od towarów i usług w miejskich jednostkach organizacyjnych Gminy Kielce;</w:t>
      </w:r>
    </w:p>
    <w:p w:rsidR="002F3523" w:rsidRPr="002F3523" w:rsidRDefault="002F3523" w:rsidP="00912176">
      <w:pPr>
        <w:numPr>
          <w:ilvl w:val="3"/>
          <w:numId w:val="4"/>
        </w:numPr>
        <w:autoSpaceDE w:val="0"/>
        <w:autoSpaceDN w:val="0"/>
        <w:adjustRightInd w:val="0"/>
        <w:spacing w:after="0" w:line="30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>jestem świadomy odpowiedzialności karnej skarbowej wynikającej z KKS z tytułu powierzonych mi obowiązków w zakresie rozliczania Podatku VAT</w:t>
      </w:r>
      <w:r w:rsidRPr="002F3523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vertAlign w:val="superscript"/>
          <w:lang w:eastAsia="pl-PL"/>
        </w:rPr>
        <w:footnoteReference w:id="2"/>
      </w:r>
      <w:r w:rsidRPr="002F3523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pl-PL"/>
        </w:rPr>
        <w:t>:</w:t>
      </w:r>
    </w:p>
    <w:p w:rsidR="002F3523" w:rsidRPr="002F3523" w:rsidRDefault="002F3523" w:rsidP="00912176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0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w ramach bieżącej działalności jednostki budżetowej Gminy Kielce,</w:t>
      </w:r>
    </w:p>
    <w:p w:rsidR="002F3523" w:rsidRPr="002F3523" w:rsidRDefault="002F3523" w:rsidP="00912176">
      <w:pPr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0"/>
          <w:shd w:val="clear" w:color="auto" w:fill="FFFFFF"/>
          <w:lang w:eastAsia="pl-PL"/>
        </w:rPr>
      </w:pPr>
      <w:r w:rsidRPr="002F35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w ramach działalności prowadzonej na wydzielonym rachunku dochodów</w:t>
      </w:r>
    </w:p>
    <w:p w:rsidR="002F3523" w:rsidRPr="002F3523" w:rsidRDefault="002F3523" w:rsidP="002F352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F3523" w:rsidRPr="002F3523" w:rsidRDefault="002F3523" w:rsidP="002F3523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2F3523">
        <w:rPr>
          <w:rFonts w:ascii="Times New Roman" w:eastAsia="Calibri" w:hAnsi="Times New Roman" w:cs="Times New Roman"/>
          <w:sz w:val="24"/>
          <w:szCs w:val="20"/>
        </w:rPr>
        <w:t>______________________</w:t>
      </w:r>
    </w:p>
    <w:p w:rsidR="002F3523" w:rsidRPr="002F3523" w:rsidRDefault="002F3523" w:rsidP="002F3523">
      <w:pPr>
        <w:autoSpaceDE w:val="0"/>
        <w:autoSpaceDN w:val="0"/>
        <w:adjustRightInd w:val="0"/>
        <w:spacing w:after="0" w:line="300" w:lineRule="auto"/>
        <w:ind w:firstLine="666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F3523">
        <w:rPr>
          <w:rFonts w:ascii="Times New Roman" w:eastAsia="Calibri" w:hAnsi="Times New Roman" w:cs="Times New Roman"/>
          <w:sz w:val="24"/>
          <w:szCs w:val="20"/>
        </w:rPr>
        <w:t>data i podpis</w:t>
      </w:r>
    </w:p>
    <w:p w:rsidR="002F3523" w:rsidRDefault="002F3523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5F7" w:rsidRDefault="000255F7" w:rsidP="002F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1B8" w:rsidRDefault="00AB71B8"/>
    <w:sectPr w:rsidR="00AB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23" w:rsidRDefault="002F3523" w:rsidP="002F3523">
      <w:pPr>
        <w:spacing w:after="0" w:line="240" w:lineRule="auto"/>
      </w:pPr>
      <w:r>
        <w:separator/>
      </w:r>
    </w:p>
  </w:endnote>
  <w:endnote w:type="continuationSeparator" w:id="0">
    <w:p w:rsidR="002F3523" w:rsidRDefault="002F3523" w:rsidP="002F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23" w:rsidRDefault="002F3523" w:rsidP="002F3523">
      <w:pPr>
        <w:spacing w:after="0" w:line="240" w:lineRule="auto"/>
      </w:pPr>
      <w:r>
        <w:separator/>
      </w:r>
    </w:p>
  </w:footnote>
  <w:footnote w:type="continuationSeparator" w:id="0">
    <w:p w:rsidR="002F3523" w:rsidRDefault="002F3523" w:rsidP="002F3523">
      <w:pPr>
        <w:spacing w:after="0" w:line="240" w:lineRule="auto"/>
      </w:pPr>
      <w:r>
        <w:continuationSeparator/>
      </w:r>
    </w:p>
  </w:footnote>
  <w:footnote w:id="1">
    <w:p w:rsidR="002F3523" w:rsidRDefault="002F3523" w:rsidP="002F3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Niepotrzebne skreślić, dotyczy tylko placówek oświatowych.</w:t>
      </w:r>
    </w:p>
  </w:footnote>
  <w:footnote w:id="2">
    <w:p w:rsidR="002F3523" w:rsidRDefault="002F3523" w:rsidP="002F3523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Niepotrzebne skreślić, dotyczy tylko placówek oświatowych.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6F68A94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b w:val="0"/>
        <w:bCs w:val="0"/>
        <w:i w:val="0"/>
        <w:iCs/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1">
    <w:nsid w:val="07FA3B2C"/>
    <w:multiLevelType w:val="multilevel"/>
    <w:tmpl w:val="A8C6577C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14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color w:val="000000"/>
      </w:rPr>
    </w:lvl>
    <w:lvl w:ilvl="3">
      <w:start w:val="1"/>
      <w:numFmt w:val="decimal"/>
      <w:lvlText w:val="%4)"/>
      <w:lvlJc w:val="left"/>
      <w:pPr>
        <w:ind w:left="258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74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color w:val="000000"/>
      </w:rPr>
    </w:lvl>
  </w:abstractNum>
  <w:abstractNum w:abstractNumId="2">
    <w:nsid w:val="11D67D9C"/>
    <w:multiLevelType w:val="multilevel"/>
    <w:tmpl w:val="E6CE0D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B474F8"/>
    <w:multiLevelType w:val="hybridMultilevel"/>
    <w:tmpl w:val="3DD6B3F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AA568E"/>
    <w:multiLevelType w:val="hybridMultilevel"/>
    <w:tmpl w:val="8DD81AFE"/>
    <w:lvl w:ilvl="0" w:tplc="1A36F5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1AFC"/>
    <w:multiLevelType w:val="hybridMultilevel"/>
    <w:tmpl w:val="98D0E4BE"/>
    <w:lvl w:ilvl="0" w:tplc="D02255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D01065"/>
    <w:multiLevelType w:val="multilevel"/>
    <w:tmpl w:val="562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8349B"/>
    <w:multiLevelType w:val="hybridMultilevel"/>
    <w:tmpl w:val="1F4293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23"/>
    <w:rsid w:val="000255F7"/>
    <w:rsid w:val="0009325B"/>
    <w:rsid w:val="002956E2"/>
    <w:rsid w:val="002F3523"/>
    <w:rsid w:val="003745FA"/>
    <w:rsid w:val="00750722"/>
    <w:rsid w:val="008A6F59"/>
    <w:rsid w:val="00912176"/>
    <w:rsid w:val="00AB71B8"/>
    <w:rsid w:val="00AC4456"/>
    <w:rsid w:val="00BD5ED3"/>
    <w:rsid w:val="00DC3DC2"/>
    <w:rsid w:val="00F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5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52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35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2176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5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52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35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2176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Białacka</dc:creator>
  <cp:lastModifiedBy>Ewa Białacka</cp:lastModifiedBy>
  <cp:revision>12</cp:revision>
  <dcterms:created xsi:type="dcterms:W3CDTF">2021-04-29T07:42:00Z</dcterms:created>
  <dcterms:modified xsi:type="dcterms:W3CDTF">2021-05-05T12:55:00Z</dcterms:modified>
</cp:coreProperties>
</file>